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D5" w:rsidRPr="00684AE7" w:rsidRDefault="00684AE7" w:rsidP="00E57E4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Finding our Way with Vectors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Definitions</w:t>
      </w:r>
    </w:p>
    <w:p w:rsidR="00E57E46" w:rsidRDefault="00E57E46" w:rsidP="00E57E4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Scalar—quantity with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Ex. 10 potatoes, a dozen eggs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Vector—quantity with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direction</w:t>
      </w:r>
      <w:r>
        <w:rPr>
          <w:rFonts w:ascii="Times New Roman" w:hAnsi="Times New Roman" w:cs="Times New Roman"/>
          <w:sz w:val="24"/>
          <w:szCs w:val="24"/>
        </w:rPr>
        <w:tab/>
        <w:t>Ex. 10 miles up, 60 mph North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 vector is represented graphically by an arrow.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Pr="00414E77">
        <w:rPr>
          <w:rFonts w:ascii="Times New Roman" w:hAnsi="Times New Roman" w:cs="Times New Roman"/>
          <w:sz w:val="24"/>
          <w:szCs w:val="24"/>
          <w:u w:val="single"/>
        </w:rPr>
        <w:t>length</w:t>
      </w:r>
      <w:r>
        <w:rPr>
          <w:rFonts w:ascii="Times New Roman" w:hAnsi="Times New Roman" w:cs="Times New Roman"/>
          <w:sz w:val="24"/>
          <w:szCs w:val="24"/>
        </w:rPr>
        <w:t xml:space="preserve"> of the arrow is the magnitude of the vector.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Pr="00414E77">
        <w:rPr>
          <w:rFonts w:ascii="Times New Roman" w:hAnsi="Times New Roman" w:cs="Times New Roman"/>
          <w:sz w:val="24"/>
          <w:szCs w:val="24"/>
          <w:u w:val="single"/>
        </w:rPr>
        <w:t>orientation</w:t>
      </w:r>
      <w:r>
        <w:rPr>
          <w:rFonts w:ascii="Times New Roman" w:hAnsi="Times New Roman" w:cs="Times New Roman"/>
          <w:sz w:val="24"/>
          <w:szCs w:val="24"/>
        </w:rPr>
        <w:t xml:space="preserve"> of the arrow is the direction of the vector.</w:t>
      </w:r>
    </w:p>
    <w:p w:rsidR="00976D83" w:rsidRDefault="00976D83" w:rsidP="00E57E46">
      <w:pPr>
        <w:rPr>
          <w:rFonts w:ascii="Times New Roman" w:hAnsi="Times New Roman" w:cs="Times New Roman"/>
          <w:sz w:val="24"/>
          <w:szCs w:val="24"/>
        </w:rPr>
      </w:pPr>
    </w:p>
    <w:p w:rsidR="00976D83" w:rsidRPr="00976D83" w:rsidRDefault="00976D83" w:rsidP="00976D83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vector quantity is denoted either by a </w:t>
      </w:r>
      <w:r>
        <w:rPr>
          <w:rFonts w:ascii="Times New Roman" w:hAnsi="Times New Roman" w:cs="Times New Roman"/>
          <w:b/>
          <w:sz w:val="24"/>
          <w:szCs w:val="24"/>
        </w:rPr>
        <w:t>bold</w:t>
      </w:r>
      <w:r>
        <w:rPr>
          <w:rFonts w:ascii="Times New Roman" w:hAnsi="Times New Roman" w:cs="Times New Roman"/>
          <w:sz w:val="24"/>
          <w:szCs w:val="24"/>
        </w:rPr>
        <w:t xml:space="preserve"> letter (e.g.,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 or by putting an arrow above the letter (e.g.,</w:t>
      </w:r>
      <w:r w:rsidRPr="00976D83">
        <w:rPr>
          <w:rFonts w:ascii="Times New Roman" w:hAnsi="Times New Roman" w:cs="Times New Roman"/>
          <w:position w:val="-4"/>
          <w:sz w:val="24"/>
          <w:szCs w:val="24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pt" o:ole="">
            <v:imagedata r:id="rId7" o:title=""/>
          </v:shape>
          <o:OLEObject Type="Embed" ProgID="Equation.DSMT4" ShapeID="_x0000_i1025" DrawAspect="Content" ObjectID="_1467810601" r:id="rId8"/>
        </w:objec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Pr="00976D83">
        <w:rPr>
          <w:rFonts w:ascii="Times New Roman" w:hAnsi="Times New Roman" w:cs="Times New Roman"/>
          <w:position w:val="-6"/>
          <w:sz w:val="24"/>
          <w:szCs w:val="24"/>
        </w:rPr>
        <w:object w:dxaOrig="220" w:dyaOrig="340">
          <v:shape id="_x0000_i1026" type="#_x0000_t75" style="width:11.25pt;height:17.25pt" o:ole="">
            <v:imagedata r:id="rId9" o:title=""/>
          </v:shape>
          <o:OLEObject Type="Embed" ProgID="Equation.DSMT4" ShapeID="_x0000_i1026" DrawAspect="Content" ObjectID="_1467810602" r:id="rId10"/>
        </w:objec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 w:rsidRPr="002A14F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Alice stops to ask Bob for the location of the nearest store. Bob tells Alice,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Walmart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2 miles from the next intersection with a stop light.” 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Question: </w:t>
      </w:r>
      <w:r>
        <w:rPr>
          <w:rFonts w:ascii="Times New Roman" w:hAnsi="Times New Roman" w:cs="Times New Roman"/>
          <w:sz w:val="24"/>
          <w:szCs w:val="24"/>
        </w:rPr>
        <w:t>Are Bob’s instructions a scalar or a vector? Does it matter?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Pr="002A14FF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504A0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Activity: </w:t>
      </w:r>
      <w:r>
        <w:rPr>
          <w:rFonts w:ascii="Times New Roman" w:hAnsi="Times New Roman" w:cs="Times New Roman"/>
          <w:sz w:val="24"/>
          <w:szCs w:val="24"/>
        </w:rPr>
        <w:t>How would you identify the vectors shown below?</w:t>
      </w:r>
      <w:r w:rsidR="00A961BD">
        <w:rPr>
          <w:rFonts w:ascii="Times New Roman" w:hAnsi="Times New Roman" w:cs="Times New Roman"/>
          <w:sz w:val="24"/>
          <w:szCs w:val="24"/>
        </w:rPr>
        <w:t xml:space="preserve"> How do we identify direction?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2A14FF" w:rsidRPr="008016FD" w:rsidRDefault="002A14FF" w:rsidP="002A14FF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</w:p>
    <w:p w:rsidR="002A14FF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A14FF" w:rsidRPr="000E7615" w:rsidRDefault="002A14FF" w:rsidP="002A14FF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  <w:r w:rsidRPr="000E761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</w:t>
      </w:r>
    </w:p>
    <w:p w:rsidR="002A14FF" w:rsidRPr="00504A09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A14FF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504A09" w:rsidRDefault="00E5133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4" style="position:absolute;margin-left:35.15pt;margin-top:27.15pt;width:365.35pt;height:177.1pt;z-index:251673600" coordorigin="2143,9090" coordsize="7307,3542">
            <v:group id="_x0000_s1037" style="position:absolute;left:2265;top:9180;width:7185;height:3270" coordorigin="2265,7770" coordsize="7185,327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8" type="#_x0000_t32" style="position:absolute;left:3480;top:7770;width:2985;height:600;flip:y" o:connectortype="straight">
                <v:stroke endarrow="block"/>
              </v:shape>
              <v:shape id="_x0000_s1039" type="#_x0000_t32" style="position:absolute;left:6465;top:10440;width:2985;height:600;flip:y" o:connectortype="straight">
                <v:stroke endarrow="block"/>
              </v:shape>
              <v:shape id="_x0000_s1040" type="#_x0000_t32" style="position:absolute;left:2265;top:9585;width:1215;height:1185;flip:x" o:connectortype="straight">
                <v:stroke endarrow="block"/>
              </v:shape>
              <v:shape id="_x0000_s1041" type="#_x0000_t32" style="position:absolute;left:7065;top:8700;width:0;height:1470;flip:y" o:connectortype="straight">
                <v:stroke endarrow="block"/>
              </v:shape>
              <v:shape id="_x0000_s1042" type="#_x0000_t32" style="position:absolute;left:4665;top:10770;width:600;height:0;flip:x" o:connectortype="straight">
                <v:stroke endarrow="blo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4273;top:9090;width:544;height:527;mso-width-relative:margin;mso-height-relative:margin" filled="f" stroked="f">
              <v:textbox>
                <w:txbxContent>
                  <w:p w:rsidR="00A961BD" w:rsidRPr="00A961BD" w:rsidRDefault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A961BD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 id="_x0000_s1050" type="#_x0000_t202" style="position:absolute;left:2143;top:11175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</v:shape>
            <v:shape id="_x0000_s1051" type="#_x0000_t202" style="position:absolute;left:6371;top:10648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shape>
            <v:shape id="_x0000_s1052" type="#_x0000_t202" style="position:absolute;left:4590;top:11490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C</w:t>
                    </w:r>
                  </w:p>
                </w:txbxContent>
              </v:textbox>
            </v:shape>
            <v:shape id="_x0000_s1053" type="#_x0000_t202" style="position:absolute;left:8158;top:12105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v:group>
        </w:pict>
      </w:r>
      <w:r w:rsidR="00504A09" w:rsidRPr="00504A0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86375" cy="3143250"/>
            <wp:effectExtent l="19050" t="0" r="9525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11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2AA" w:rsidRDefault="003B62AA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3B62AA" w:rsidRDefault="00320CFC" w:rsidP="00B22F8F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Follow</w:t>
      </w:r>
      <w:r w:rsidR="00067D08">
        <w:rPr>
          <w:rFonts w:ascii="Times New Roman" w:hAnsi="Times New Roman" w:cs="Times New Roman"/>
          <w:b/>
          <w:sz w:val="24"/>
          <w:szCs w:val="24"/>
        </w:rPr>
        <w:t>up</w:t>
      </w:r>
      <w:proofErr w:type="spellEnd"/>
      <w:r w:rsidR="00067D08">
        <w:rPr>
          <w:rFonts w:ascii="Times New Roman" w:hAnsi="Times New Roman" w:cs="Times New Roman"/>
          <w:b/>
          <w:sz w:val="24"/>
          <w:szCs w:val="24"/>
        </w:rPr>
        <w:t xml:space="preserve"> Question:</w:t>
      </w:r>
      <w:r w:rsidR="00067D08">
        <w:rPr>
          <w:rFonts w:ascii="Times New Roman" w:hAnsi="Times New Roman" w:cs="Times New Roman"/>
          <w:sz w:val="24"/>
          <w:szCs w:val="24"/>
        </w:rPr>
        <w:t xml:space="preserve"> Does the starting position of a vector affect how you identify it?</w:t>
      </w: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given vector does not have a unique representation</w:t>
      </w:r>
      <w:r w:rsidRPr="00B22F8F">
        <w:rPr>
          <w:rFonts w:ascii="Times New Roman" w:hAnsi="Times New Roman" w:cs="Times New Roman"/>
          <w:b/>
          <w:bCs/>
          <w:sz w:val="24"/>
          <w:szCs w:val="24"/>
        </w:rPr>
        <w:t>—</w:t>
      </w:r>
      <w:r>
        <w:rPr>
          <w:rFonts w:ascii="Times New Roman" w:hAnsi="Times New Roman" w:cs="Times New Roman"/>
          <w:b/>
          <w:bCs/>
          <w:sz w:val="24"/>
          <w:szCs w:val="24"/>
        </w:rPr>
        <w:t>there are an infinite number of ways to express it.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Graphical method: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Measure the length of the arrow to get the magnitude</w:t>
      </w:r>
      <w:r w:rsidR="0050564C">
        <w:rPr>
          <w:rFonts w:ascii="Times New Roman" w:hAnsi="Times New Roman" w:cs="Times New Roman"/>
          <w:sz w:val="24"/>
          <w:szCs w:val="24"/>
        </w:rPr>
        <w:t>.</w:t>
      </w:r>
    </w:p>
    <w:p w:rsidR="00B22F8F" w:rsidRDefault="00B22F8F" w:rsidP="00B22F8F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Measure the angle of the arrow </w:t>
      </w:r>
      <w:r w:rsidRPr="00B22F8F">
        <w:rPr>
          <w:rFonts w:ascii="Times New Roman" w:hAnsi="Times New Roman" w:cs="Times New Roman"/>
          <w:i/>
          <w:iCs/>
          <w:sz w:val="24"/>
          <w:szCs w:val="24"/>
        </w:rPr>
        <w:t>relative to some chosen direction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2F8F" w:rsidRPr="00B22F8F" w:rsidRDefault="00B22F8F" w:rsidP="00B22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F22A6">
        <w:rPr>
          <w:rFonts w:ascii="Times New Roman" w:hAnsi="Times New Roman" w:cs="Times New Roman"/>
          <w:b/>
          <w:bCs/>
          <w:sz w:val="24"/>
          <w:szCs w:val="24"/>
        </w:rPr>
        <w:t>The representation is not determined until</w:t>
      </w:r>
      <w:r w:rsidR="002F22A6" w:rsidRPr="002F22A6">
        <w:rPr>
          <w:rFonts w:ascii="Times New Roman" w:hAnsi="Times New Roman" w:cs="Times New Roman"/>
          <w:b/>
          <w:bCs/>
          <w:sz w:val="24"/>
          <w:szCs w:val="24"/>
        </w:rPr>
        <w:t xml:space="preserve"> a reference direction is chosen</w:t>
      </w:r>
      <w:r w:rsidR="002F22A6">
        <w:rPr>
          <w:rFonts w:ascii="Times New Roman" w:hAnsi="Times New Roman" w:cs="Times New Roman"/>
          <w:sz w:val="24"/>
          <w:szCs w:val="24"/>
        </w:rPr>
        <w:t>.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</w:p>
    <w:p w:rsidR="0018128A" w:rsidRPr="0018128A" w:rsidRDefault="0018128A" w:rsidP="00E8388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This rule has one exception</w:t>
      </w:r>
      <w:r w:rsidRPr="0018128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the zero </w:t>
      </w:r>
      <w:r w:rsidR="00E83885">
        <w:rPr>
          <w:rFonts w:ascii="Times New Roman" w:hAnsi="Times New Roman" w:cs="Times New Roman"/>
          <w:sz w:val="24"/>
          <w:szCs w:val="24"/>
        </w:rPr>
        <w:t xml:space="preserve">or null </w:t>
      </w:r>
      <w:r>
        <w:rPr>
          <w:rFonts w:ascii="Times New Roman" w:hAnsi="Times New Roman" w:cs="Times New Roman"/>
          <w:sz w:val="24"/>
          <w:szCs w:val="24"/>
        </w:rPr>
        <w:t>vector</w:t>
      </w:r>
      <w:r w:rsidR="00E83885">
        <w:rPr>
          <w:rFonts w:ascii="Times New Roman" w:hAnsi="Times New Roman" w:cs="Times New Roman"/>
          <w:sz w:val="24"/>
          <w:szCs w:val="24"/>
        </w:rPr>
        <w:t xml:space="preserve"> (</w:t>
      </w:r>
      <w:r w:rsidR="00E8388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83885">
        <w:rPr>
          <w:rFonts w:ascii="Times New Roman" w:hAnsi="Times New Roman" w:cs="Times New Roman"/>
          <w:sz w:val="24"/>
          <w:szCs w:val="24"/>
        </w:rPr>
        <w:t xml:space="preserve"> = 0)</w:t>
      </w:r>
      <w:r>
        <w:rPr>
          <w:rFonts w:ascii="Times New Roman" w:hAnsi="Times New Roman" w:cs="Times New Roman"/>
          <w:sz w:val="24"/>
          <w:szCs w:val="24"/>
        </w:rPr>
        <w:t xml:space="preserve">, with </w:t>
      </w:r>
      <w:r w:rsidR="00E83885">
        <w:rPr>
          <w:rFonts w:ascii="Times New Roman" w:hAnsi="Times New Roman" w:cs="Times New Roman"/>
          <w:sz w:val="24"/>
          <w:szCs w:val="24"/>
        </w:rPr>
        <w:t>zero magnitude</w:t>
      </w:r>
      <w:r>
        <w:rPr>
          <w:rFonts w:ascii="Times New Roman" w:hAnsi="Times New Roman" w:cs="Times New Roman"/>
          <w:sz w:val="24"/>
          <w:szCs w:val="24"/>
        </w:rPr>
        <w:t xml:space="preserve">, does not need to have </w:t>
      </w:r>
      <w:r w:rsidR="00E83885">
        <w:rPr>
          <w:rFonts w:ascii="Times New Roman" w:hAnsi="Times New Roman" w:cs="Times New Roman"/>
          <w:sz w:val="24"/>
          <w:szCs w:val="24"/>
        </w:rPr>
        <w:t>its direction specified. Graphically it looks like a point.)</w:t>
      </w:r>
    </w:p>
    <w:p w:rsidR="0018128A" w:rsidRDefault="0018128A" w:rsidP="00E57E46">
      <w:pPr>
        <w:rPr>
          <w:rFonts w:ascii="Times New Roman" w:hAnsi="Times New Roman" w:cs="Times New Roman"/>
          <w:sz w:val="24"/>
          <w:szCs w:val="24"/>
        </w:rPr>
      </w:pPr>
    </w:p>
    <w:p w:rsidR="0018128A" w:rsidRPr="00067D08" w:rsidRDefault="0018128A" w:rsidP="00E57E46">
      <w:pPr>
        <w:rPr>
          <w:rFonts w:ascii="Times New Roman" w:hAnsi="Times New Roman" w:cs="Times New Roman"/>
          <w:sz w:val="24"/>
          <w:szCs w:val="24"/>
        </w:rPr>
      </w:pPr>
    </w:p>
    <w:p w:rsidR="00E57E46" w:rsidRDefault="00E57E46" w:rsidP="00E57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Graphical </w:t>
      </w:r>
      <w:r w:rsidR="007F7B6A">
        <w:rPr>
          <w:rFonts w:ascii="Times New Roman" w:hAnsi="Times New Roman" w:cs="Times New Roman"/>
          <w:b/>
          <w:sz w:val="24"/>
          <w:szCs w:val="24"/>
        </w:rPr>
        <w:t>Approach to Vector Operations</w:t>
      </w:r>
    </w:p>
    <w:p w:rsidR="007F7B6A" w:rsidRPr="007F7B6A" w:rsidRDefault="007F7B6A" w:rsidP="00E57E4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Vectors can be added, subtracted, and multiplied in various ways.</w:t>
      </w:r>
    </w:p>
    <w:p w:rsidR="0050564C" w:rsidRDefault="0050564C" w:rsidP="0050564C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50564C" w:rsidRPr="0050564C" w:rsidRDefault="0050564C" w:rsidP="0050564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</w:t>
      </w:r>
    </w:p>
    <w:p w:rsidR="0050564C" w:rsidRDefault="0050564C" w:rsidP="0050564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put the tail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on the head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goes from the tail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to the head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50564C" w:rsidP="0050564C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537148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vector </w:t>
      </w:r>
      <w:r w:rsidR="00537148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is called the </w:t>
      </w:r>
      <w:r>
        <w:rPr>
          <w:rFonts w:ascii="Times New Roman" w:hAnsi="Times New Roman" w:cs="Times New Roman"/>
          <w:i/>
          <w:sz w:val="24"/>
          <w:szCs w:val="24"/>
        </w:rPr>
        <w:t>resultant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E5133F" w:rsidP="0050564C">
      <w:pPr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202" style="position:absolute;left:0;text-align:left;margin-left:397.7pt;margin-top:165.7pt;width:88.7pt;height:33.05pt;z-index:251692032;mso-height-percent:200;mso-height-percent:200;mso-width-relative:margin;mso-height-relative:margin" filled="f" stroked="f">
            <v:textbox style="mso-fit-shape-to-text:t">
              <w:txbxContent>
                <w:p w:rsidR="00DE1CA4" w:rsidRPr="008D6198" w:rsidRDefault="00DE1CA4" w:rsidP="00DE1C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7" type="#_x0000_t202" style="position:absolute;left:0;text-align:left;margin-left:327.95pt;margin-top:165.7pt;width:25.1pt;height:19.8pt;z-index:251691008;mso-width-relative:margin;mso-height-relative:margin" filled="f" stroked="f">
            <v:textbox>
              <w:txbxContent>
                <w:p w:rsidR="00DE1CA4" w:rsidRPr="00133BD5" w:rsidRDefault="00DE1CA4" w:rsidP="00DE1C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32" style="position:absolute;left:0;text-align:left;margin-left:303.75pt;margin-top:165.7pt;width:43.5pt;height:29.25pt;flip:x y;z-index:2516899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297.95pt;margin-top:209.95pt;width:25.1pt;height:19.8pt;z-index:251688960;mso-width-relative:margin;mso-height-relative:margin" filled="f" stroked="f">
            <v:textbox>
              <w:txbxContent>
                <w:p w:rsidR="00CA6DDC" w:rsidRPr="00133BD5" w:rsidRDefault="00CA6DDC" w:rsidP="00CA6D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202" style="position:absolute;left:0;text-align:left;margin-left:254.45pt;margin-top:179.95pt;width:25.1pt;height:25.05pt;z-index:251687936;mso-width-relative:margin;mso-height-relative:margin" filled="f" stroked="f">
            <v:textbox>
              <w:txbxContent>
                <w:p w:rsidR="00CA6DDC" w:rsidRPr="00133BD5" w:rsidRDefault="00CA6DDC" w:rsidP="00CA6D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32" style="position:absolute;left:0;text-align:left;margin-left:273pt;margin-top:194.95pt;width:74.25pt;height:15pt;flip:y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32" style="position:absolute;left:0;text-align:left;margin-left:273pt;margin-top:165.7pt;width:30.75pt;height:44.25pt;flip:y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71" type="#_x0000_t202" style="position:absolute;left:0;text-align:left;margin-left:309pt;margin-top:27.65pt;width:88.7pt;height:33.05pt;z-index:251684864;mso-height-percent:200;mso-height-percent:200;mso-width-relative:margin;mso-height-relative:margin" filled="f" stroked="f">
            <v:textbox style="mso-fit-shape-to-text:t">
              <w:txbxContent>
                <w:p w:rsidR="008D6198" w:rsidRPr="008D6198" w:rsidRDefault="008D61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 w:rsidR="008D6198" w:rsidRPr="005056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19450" cy="3143250"/>
            <wp:effectExtent l="19050" t="0" r="0" b="0"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45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202" style="position:absolute;left:0;text-align:left;margin-left:162.95pt;margin-top:45.7pt;width:25.1pt;height:19.8pt;z-index:251682816;mso-position-horizontal-relative:text;mso-position-vertical-relative:text;mso-width-relative:margin;mso-height-relative:margin" filled="f" stroked="f">
            <v:textbox>
              <w:txbxContent>
                <w:p w:rsidR="008D6198" w:rsidRPr="00133BD5" w:rsidRDefault="008D6198" w:rsidP="008D619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9" type="#_x0000_t202" style="position:absolute;left:0;text-align:left;margin-left:254.45pt;margin-top:11.95pt;width:25.1pt;height:25.05pt;z-index:251681792;mso-position-horizontal-relative:text;mso-position-vertical-relative:text;mso-width-relative:margin;mso-height-relative:margin" filled="f" stroked="f">
            <v:textbox>
              <w:txbxContent>
                <w:p w:rsidR="008D6198" w:rsidRPr="00133BD5" w:rsidRDefault="008D6198" w:rsidP="008D619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202" style="position:absolute;left:0;text-align:left;margin-left:254.45pt;margin-top:56.95pt;width:25.1pt;height:25.05pt;z-index:251680768;mso-position-horizontal-relative:text;mso-position-vertical-relative:text;mso-width-relative:margin;mso-height-relative:margin" filled="f" stroked="f">
            <v:textbox>
              <w:txbxContent>
                <w:p w:rsidR="00133BD5" w:rsidRPr="00133BD5" w:rsidRDefault="008D6198" w:rsidP="00133BD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67" type="#_x0000_t202" style="position:absolute;left:0;text-align:left;margin-left:210.2pt;margin-top:86.95pt;width:25.1pt;height:25.05pt;z-index:251679744;mso-position-horizontal-relative:text;mso-position-vertical-relative:text;mso-width-relative:margin;mso-height-relative:margin" filled="f" stroked="f">
            <v:textbox>
              <w:txbxContent>
                <w:p w:rsidR="00133BD5" w:rsidRPr="00133BD5" w:rsidRDefault="00133BD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6" type="#_x0000_t32" style="position:absolute;left:0;text-align:left;margin-left:198.75pt;margin-top:16.45pt;width:0;height:88.5pt;flip:y;z-index:251677696;mso-position-horizontal-relative:text;mso-position-vertical-relative:text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32" style="position:absolute;left:0;text-align:left;margin-left:198.75pt;margin-top:16.45pt;width:105pt;height:29.25pt;flip:x y;z-index:25167667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32" style="position:absolute;left:0;text-align:left;margin-left:229.5pt;margin-top:45.7pt;width:74.25pt;height:15pt;flip:y;z-index:2516756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32" style="position:absolute;left:0;text-align:left;margin-left:198.75pt;margin-top:60.7pt;width:30.75pt;height:44.25pt;flip:y;z-index:251674624;mso-position-horizontal-relative:text;mso-position-vertical-relative:text" o:connectortype="straight">
            <v:stroke endarrow="block"/>
          </v:shape>
        </w:pict>
      </w:r>
    </w:p>
    <w:p w:rsidR="0050564C" w:rsidRDefault="00133BD5" w:rsidP="0050564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number of vectors can be added using the tail-to-head method.</w:t>
      </w:r>
    </w:p>
    <w:p w:rsidR="00133BD5" w:rsidRPr="0050564C" w:rsidRDefault="00133BD5" w:rsidP="0050564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DE1CA4" w:rsidRDefault="0050564C" w:rsidP="0050564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Subtracti</w:t>
      </w:r>
      <w:r w:rsidR="00DE1CA4">
        <w:rPr>
          <w:rFonts w:ascii="Times New Roman" w:hAnsi="Times New Roman" w:cs="Times New Roman"/>
          <w:b/>
          <w:sz w:val="24"/>
          <w:szCs w:val="24"/>
        </w:rPr>
        <w:t>on</w:t>
      </w:r>
    </w:p>
    <w:p w:rsidR="0050564C" w:rsidRPr="00D34DFF" w:rsidRDefault="0050564C" w:rsidP="00B413E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proofErr w:type="gramStart"/>
      <w:r>
        <w:rPr>
          <w:rFonts w:ascii="Times New Roman" w:hAnsi="Times New Roman" w:cs="Times New Roman"/>
          <w:sz w:val="24"/>
          <w:szCs w:val="24"/>
        </w:rPr>
        <w:t>join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tails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goes from the head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to the head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50564C" w:rsidP="0050564C">
      <w:pPr>
        <w:rPr>
          <w:rFonts w:ascii="Times New Roman" w:hAnsi="Times New Roman" w:cs="Times New Roman"/>
          <w:sz w:val="24"/>
          <w:szCs w:val="24"/>
        </w:rPr>
      </w:pPr>
    </w:p>
    <w:p w:rsidR="00ED2CEA" w:rsidRDefault="00ED2CEA" w:rsidP="0050564C">
      <w:pPr>
        <w:rPr>
          <w:rFonts w:ascii="Times New Roman" w:hAnsi="Times New Roman" w:cs="Times New Roman"/>
          <w:sz w:val="24"/>
          <w:szCs w:val="24"/>
        </w:rPr>
      </w:pPr>
    </w:p>
    <w:p w:rsidR="00ED2CEA" w:rsidRDefault="00ED2CEA" w:rsidP="0050564C">
      <w:pPr>
        <w:rPr>
          <w:rFonts w:ascii="Times New Roman" w:hAnsi="Times New Roman" w:cs="Times New Roman"/>
          <w:sz w:val="24"/>
          <w:szCs w:val="24"/>
        </w:rPr>
      </w:pPr>
    </w:p>
    <w:p w:rsidR="0050564C" w:rsidRDefault="003B7FE8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 and subtraction can be combined by using a “cyclic” approach</w:t>
      </w:r>
      <w:r w:rsidR="00ED2CEA">
        <w:rPr>
          <w:rFonts w:ascii="Times New Roman" w:hAnsi="Times New Roman" w:cs="Times New Roman"/>
          <w:sz w:val="24"/>
          <w:szCs w:val="24"/>
        </w:rPr>
        <w:t>.</w:t>
      </w:r>
    </w:p>
    <w:p w:rsidR="00447912" w:rsidRDefault="00447912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any combination of vectors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in the resultant to close the shape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Tail-to-head is counted as +; head-to-head</w:t>
      </w:r>
      <w:r w:rsidR="002C7BF9">
        <w:rPr>
          <w:rFonts w:ascii="Times New Roman" w:hAnsi="Times New Roman" w:cs="Times New Roman"/>
          <w:sz w:val="24"/>
          <w:szCs w:val="24"/>
        </w:rPr>
        <w:t xml:space="preserve"> or tail-to-tail is counted as –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making a full circuit around the shape, you return to the starting point. The net result is 0.</w:t>
      </w:r>
    </w:p>
    <w:p w:rsidR="00447912" w:rsidRPr="00447912" w:rsidRDefault="00447912" w:rsidP="006B253D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447912">
        <w:rPr>
          <w:rFonts w:ascii="Times New Roman" w:hAnsi="Times New Roman" w:cs="Times New Roman"/>
          <w:b/>
          <w:sz w:val="24"/>
          <w:szCs w:val="24"/>
        </w:rPr>
        <w:t>Examples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4791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44791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447912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>
        <w:rPr>
          <w:rFonts w:ascii="Times New Roman" w:hAnsi="Times New Roman" w:cs="Times New Roman"/>
          <w:sz w:val="24"/>
          <w:szCs w:val="24"/>
        </w:rPr>
        <w:tab/>
      </w:r>
      <w:r w:rsidRPr="0044791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50564C" w:rsidRDefault="0050564C" w:rsidP="00E57E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6B253D" w:rsidRPr="006B253D" w:rsidRDefault="006B253D" w:rsidP="006B253D">
      <w:pPr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Exercise: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Let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be 2 units long 45° SE and vector </w:t>
      </w:r>
      <w:r w:rsidRPr="006B253D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be 2 units long 45° NE. Determine the resultant vectors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253D">
        <w:rPr>
          <w:rFonts w:ascii="Times New Roman" w:hAnsi="Times New Roman" w:cs="Times New Roman"/>
          <w:b/>
          <w:sz w:val="24"/>
          <w:szCs w:val="24"/>
        </w:rPr>
        <w:t>Multiplication by a Scalar</w:t>
      </w:r>
    </w:p>
    <w:p w:rsidR="006B253D" w:rsidRDefault="006B253D" w:rsidP="006B253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a scalar s is multiplied by a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the vector maintains the same direction but increases its magnitude by a factor of s.</w:t>
      </w:r>
    </w:p>
    <w:p w:rsidR="006B253D" w:rsidRDefault="00E5133F" w:rsidP="006B253D">
      <w:pPr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202" style="position:absolute;left:0;text-align:left;margin-left:195.6pt;margin-top:103.7pt;width:38.2pt;height:25.05pt;z-index:251698176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3" type="#_x0000_t32" style="position:absolute;left:0;text-align:left;margin-left:215.25pt;margin-top:90.5pt;width:30.75pt;height:46.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202" style="position:absolute;left:0;text-align:left;margin-left:267.2pt;margin-top:103.7pt;width:75.55pt;height:25.05pt;z-index:251696128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proofErr w:type="spellStart"/>
                  <w:proofErr w:type="gramStart"/>
                  <w:r w:rsidRPr="00FB34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FB34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202" style="position:absolute;left:0;text-align:left;margin-left:208.7pt;margin-top:26pt;width:25.1pt;height:25.05pt;z-index:251695104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32" style="position:absolute;left:0;text-align:left;margin-left:246pt;margin-top:.5pt;width:88.5pt;height:136.5pt;flip:y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32" style="position:absolute;left:0;text-align:left;margin-left:215.25pt;margin-top:32pt;width:30.75pt;height:44.25pt;flip:y;z-index:251693056" o:connectortype="straight">
            <v:stroke endarrow="block"/>
          </v:shape>
        </w:pict>
      </w:r>
      <w:r w:rsidR="006B253D" w:rsidRPr="006B253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47875" cy="1943100"/>
            <wp:effectExtent l="19050" t="0" r="9525" b="0"/>
            <wp:docPr id="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65545" b="15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49B" w:rsidRDefault="00FB349B" w:rsidP="00FB349B">
      <w:pPr>
        <w:rPr>
          <w:rFonts w:ascii="Times New Roman" w:hAnsi="Times New Roman" w:cs="Times New Roman"/>
          <w:sz w:val="24"/>
          <w:szCs w:val="24"/>
        </w:rPr>
      </w:pPr>
    </w:p>
    <w:p w:rsidR="00FB349B" w:rsidRPr="00FB349B" w:rsidRDefault="00FB349B" w:rsidP="00FB34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Multiplication by a </w:t>
      </w:r>
      <w:r>
        <w:rPr>
          <w:rFonts w:ascii="Times New Roman" w:hAnsi="Times New Roman" w:cs="Times New Roman"/>
          <w:i/>
          <w:sz w:val="24"/>
          <w:szCs w:val="24"/>
        </w:rPr>
        <w:t>negative</w:t>
      </w:r>
      <w:r>
        <w:rPr>
          <w:rFonts w:ascii="Times New Roman" w:hAnsi="Times New Roman" w:cs="Times New Roman"/>
          <w:sz w:val="24"/>
          <w:szCs w:val="24"/>
        </w:rPr>
        <w:t xml:space="preserve"> number (s &lt; 0) reverses the direction of the vector.</w:t>
      </w:r>
    </w:p>
    <w:p w:rsidR="006B253D" w:rsidRPr="006B253D" w:rsidRDefault="006B253D" w:rsidP="006B253D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74506D" w:rsidRDefault="0074506D" w:rsidP="00E57E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4506D" w:rsidRDefault="0074506D" w:rsidP="00E57E46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4506D" w:rsidRPr="0074506D" w:rsidRDefault="0074506D" w:rsidP="009A4F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Coordinate Representation of Vectors</w:t>
      </w:r>
    </w:p>
    <w:p w:rsidR="0074506D" w:rsidRDefault="0074506D" w:rsidP="00E57E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57E46" w:rsidRDefault="009A4F62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</w:t>
      </w:r>
      <w:r w:rsidR="00E57E46">
        <w:rPr>
          <w:rFonts w:ascii="Times New Roman" w:hAnsi="Times New Roman" w:cs="Times New Roman"/>
          <w:sz w:val="24"/>
          <w:szCs w:val="24"/>
        </w:rPr>
        <w:t xml:space="preserve"> vector is represented as an arrow</w:t>
      </w:r>
      <w:r>
        <w:rPr>
          <w:rFonts w:ascii="Times New Roman" w:hAnsi="Times New Roman" w:cs="Times New Roman"/>
          <w:sz w:val="24"/>
          <w:szCs w:val="24"/>
        </w:rPr>
        <w:t>, it is convenient to draw it as</w:t>
      </w:r>
      <w:r w:rsidR="00E57E46">
        <w:rPr>
          <w:rFonts w:ascii="Times New Roman" w:hAnsi="Times New Roman" w:cs="Times New Roman"/>
          <w:sz w:val="24"/>
          <w:szCs w:val="24"/>
        </w:rPr>
        <w:t xml:space="preserve"> going from one coordinate</w:t>
      </w:r>
      <w:r w:rsidR="00340C96">
        <w:rPr>
          <w:rFonts w:ascii="Times New Roman" w:hAnsi="Times New Roman" w:cs="Times New Roman"/>
          <w:sz w:val="24"/>
          <w:szCs w:val="24"/>
        </w:rPr>
        <w:t xml:space="preserve"> </w:t>
      </w:r>
      <w:r w:rsidRPr="00340C96">
        <w:rPr>
          <w:rFonts w:ascii="Times New Roman" w:hAnsi="Times New Roman" w:cs="Times New Roman"/>
          <w:position w:val="-12"/>
          <w:sz w:val="24"/>
          <w:szCs w:val="24"/>
        </w:rPr>
        <w:object w:dxaOrig="720" w:dyaOrig="340">
          <v:shape id="_x0000_i1027" type="#_x0000_t75" style="width:36pt;height:17.25pt" o:ole="">
            <v:imagedata r:id="rId12" o:title=""/>
          </v:shape>
          <o:OLEObject Type="Embed" ProgID="Equation.DSMT4" ShapeID="_x0000_i1027" DrawAspect="Content" ObjectID="_1467810603" r:id="rId13"/>
        </w:object>
      </w:r>
      <w:r w:rsidR="00E57E46">
        <w:rPr>
          <w:rFonts w:ascii="Times New Roman" w:hAnsi="Times New Roman" w:cs="Times New Roman"/>
          <w:sz w:val="24"/>
          <w:szCs w:val="24"/>
        </w:rPr>
        <w:t xml:space="preserve">to another </w:t>
      </w:r>
      <w:proofErr w:type="gramStart"/>
      <w:r w:rsidR="00E57E46">
        <w:rPr>
          <w:rFonts w:ascii="Times New Roman" w:hAnsi="Times New Roman" w:cs="Times New Roman"/>
          <w:sz w:val="24"/>
          <w:szCs w:val="24"/>
        </w:rPr>
        <w:t>coordinate</w:t>
      </w:r>
      <w:r w:rsidR="00340C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340C96">
        <w:rPr>
          <w:rFonts w:ascii="Times New Roman" w:hAnsi="Times New Roman" w:cs="Times New Roman"/>
          <w:position w:val="-12"/>
          <w:sz w:val="24"/>
          <w:szCs w:val="24"/>
        </w:rPr>
        <w:object w:dxaOrig="780" w:dyaOrig="340">
          <v:shape id="_x0000_i1028" type="#_x0000_t75" style="width:39pt;height:17.25pt" o:ole="">
            <v:imagedata r:id="rId14" o:title=""/>
          </v:shape>
          <o:OLEObject Type="Embed" ProgID="Equation.DSMT4" ShapeID="_x0000_i1028" DrawAspect="Content" ObjectID="_1467810604" r:id="rId15"/>
        </w:object>
      </w:r>
      <w:r w:rsidR="00E57E46">
        <w:rPr>
          <w:rFonts w:ascii="Times New Roman" w:hAnsi="Times New Roman" w:cs="Times New Roman"/>
          <w:sz w:val="24"/>
          <w:szCs w:val="24"/>
        </w:rPr>
        <w:t>.</w:t>
      </w:r>
    </w:p>
    <w:p w:rsidR="002D620D" w:rsidRDefault="00E57E46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difference</w:t>
      </w:r>
      <w:r w:rsidR="00A701F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 coordinates are </w:t>
      </w:r>
      <w:r w:rsidR="00A701F9">
        <w:rPr>
          <w:rFonts w:ascii="Times New Roman" w:hAnsi="Times New Roman" w:cs="Times New Roman"/>
          <w:sz w:val="24"/>
          <w:szCs w:val="24"/>
        </w:rPr>
        <w:t xml:space="preserve">called the vector </w:t>
      </w:r>
      <w:r w:rsidR="00A701F9" w:rsidRPr="002A13ED">
        <w:rPr>
          <w:rFonts w:ascii="Times New Roman" w:hAnsi="Times New Roman" w:cs="Times New Roman"/>
          <w:b/>
          <w:sz w:val="24"/>
          <w:szCs w:val="24"/>
        </w:rPr>
        <w:t>components</w:t>
      </w:r>
      <w:proofErr w:type="gramStart"/>
      <w:r w:rsidR="00A701F9">
        <w:rPr>
          <w:rFonts w:ascii="Times New Roman" w:hAnsi="Times New Roman" w:cs="Times New Roman"/>
          <w:sz w:val="24"/>
          <w:szCs w:val="24"/>
        </w:rPr>
        <w:t>:</w:t>
      </w:r>
      <w:r w:rsidR="00E90DD4">
        <w:rPr>
          <w:rFonts w:ascii="Times New Roman" w:hAnsi="Times New Roman" w:cs="Times New Roman"/>
          <w:sz w:val="24"/>
          <w:szCs w:val="24"/>
        </w:rPr>
        <w:t xml:space="preserve">  </w:t>
      </w:r>
      <w:r w:rsidR="008D76B2" w:rsidRPr="00E90DD4">
        <w:rPr>
          <w:rFonts w:ascii="Times New Roman" w:hAnsi="Times New Roman" w:cs="Times New Roman"/>
          <w:position w:val="-12"/>
          <w:sz w:val="24"/>
          <w:szCs w:val="24"/>
        </w:rPr>
        <w:object w:dxaOrig="2920" w:dyaOrig="340">
          <v:shape id="_x0000_i1029" type="#_x0000_t75" style="width:146.25pt;height:17.25pt" o:ole="">
            <v:imagedata r:id="rId16" o:title=""/>
          </v:shape>
          <o:OLEObject Type="Embed" ProgID="Equation.DSMT4" ShapeID="_x0000_i1029" DrawAspect="Content" ObjectID="_1467810605" r:id="rId17"/>
        </w:object>
      </w:r>
      <w:r w:rsidR="00E90DD4">
        <w:rPr>
          <w:rFonts w:ascii="Times New Roman" w:hAnsi="Times New Roman" w:cs="Times New Roman"/>
          <w:sz w:val="24"/>
          <w:szCs w:val="24"/>
        </w:rPr>
        <w:t xml:space="preserve"> </w:t>
      </w:r>
      <w:r w:rsidR="002A13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76B2" w:rsidRDefault="008D76B2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first component shows the number of steps in the horizontal direction</w:t>
      </w:r>
      <w:r w:rsidR="00104A9D">
        <w:rPr>
          <w:rFonts w:ascii="Times New Roman" w:hAnsi="Times New Roman" w:cs="Times New Roman"/>
          <w:sz w:val="24"/>
          <w:szCs w:val="24"/>
        </w:rPr>
        <w:t>.</w:t>
      </w:r>
    </w:p>
    <w:p w:rsidR="00102172" w:rsidRDefault="00104A9D" w:rsidP="00387A3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second component shows the number of steps in the vertical direction.</w:t>
      </w:r>
    </w:p>
    <w:p w:rsidR="00102172" w:rsidRPr="00102172" w:rsidRDefault="00102172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Vectors are often expressed in their component form as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=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D4FAC" w:rsidRDefault="00387A3A" w:rsidP="00387A3A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101" style="position:absolute;left:0;text-align:left;margin-left:118.15pt;margin-top:.5pt;width:256.55pt;height:240pt;z-index:251707392" coordorigin="5114,6362" coordsize="5131,4800">
            <v:group id="_x0000_s1100" style="position:absolute;left:5445;top:6362;width:4800;height:4800" coordorigin="5445,6362" coordsize="4800,4800">
              <v:shape id="_x0000_s1026" type="#_x0000_t32" style="position:absolute;left:7860;top:6362;width:0;height:4800" o:connectortype="straight" strokeweight="1.5pt"/>
              <v:shape id="_x0000_s1027" type="#_x0000_t32" style="position:absolute;left:7845;top:6377;width:0;height:4800;rotation:90" o:connectortype="straight" strokeweight="1.5pt"/>
              <v:shape id="_x0000_s1093" type="#_x0000_t32" style="position:absolute;left:6045;top:7282;width:1500;height:600;flip:y" o:connectortype="straight">
                <v:stroke endarrow="block"/>
              </v:shape>
              <v:shape id="_x0000_s1094" type="#_x0000_t32" style="position:absolute;left:6045;top:7882;width:1500;height:0" o:connectortype="straight">
                <v:stroke dashstyle="dash"/>
              </v:shape>
              <v:shape id="_x0000_s1095" type="#_x0000_t32" style="position:absolute;left:7545;top:7282;width:0;height:600" o:connectortype="straight">
                <v:stroke dashstyle="dash"/>
              </v:shape>
            </v:group>
            <v:shape id="_x0000_s1097" type="#_x0000_t202" style="position:absolute;left:5114;top:7573;width:1081;height:759;mso-wrap-style:none;mso-width-percent:400;mso-height-percent:200;mso-width-percent:400;mso-height-percent:200;mso-width-relative:margin;mso-height-relative:margin" filled="f" stroked="f">
              <v:textbox style="mso-fit-shape-to-text:t">
                <w:txbxContent>
                  <w:p w:rsidR="007A76EB" w:rsidRDefault="007A76EB">
                    <w:r w:rsidRPr="00340C96">
                      <w:rPr>
                        <w:rFonts w:ascii="Times New Roman" w:hAnsi="Times New Roman" w:cs="Times New Roman"/>
                        <w:position w:val="-12"/>
                        <w:sz w:val="24"/>
                        <w:szCs w:val="24"/>
                      </w:rPr>
                      <w:object w:dxaOrig="720" w:dyaOrig="340">
                        <v:shape id="_x0000_i1030" type="#_x0000_t75" style="width:39.75pt;height:18.75pt" o:ole="">
                          <v:imagedata r:id="rId12" o:title=""/>
                        </v:shape>
                        <o:OLEObject Type="Embed" ProgID="Equation.DSMT4" ShapeID="_x0000_i1030" DrawAspect="Content" ObjectID="_1467810606" r:id="rId18"/>
                      </w:object>
                    </w:r>
                  </w:p>
                </w:txbxContent>
              </v:textbox>
            </v:shape>
            <v:shape id="_x0000_s1098" type="#_x0000_t202" style="position:absolute;left:6884;top:6814;width:1147;height:759;mso-wrap-style:none;mso-width-percent:400;mso-height-percent:200;mso-width-percent:400;mso-height-percent:200;mso-width-relative:margin;mso-height-relative:margin" filled="f" stroked="f">
              <v:textbox style="mso-fit-shape-to-text:t">
                <w:txbxContent>
                  <w:p w:rsidR="007A76EB" w:rsidRDefault="007A76EB" w:rsidP="007A76EB">
                    <w:r w:rsidRPr="00340C96">
                      <w:rPr>
                        <w:rFonts w:ascii="Times New Roman" w:hAnsi="Times New Roman" w:cs="Times New Roman"/>
                        <w:position w:val="-12"/>
                        <w:sz w:val="24"/>
                        <w:szCs w:val="24"/>
                      </w:rPr>
                      <w:object w:dxaOrig="780" w:dyaOrig="340">
                        <v:shape id="_x0000_i1031" type="#_x0000_t75" style="width:42.75pt;height:18.75pt" o:ole="">
                          <v:imagedata r:id="rId19" o:title=""/>
                        </v:shape>
                        <o:OLEObject Type="Embed" ProgID="Equation.DSMT4" ShapeID="_x0000_i1031" DrawAspect="Content" ObjectID="_1467810607" r:id="rId20"/>
                      </w:object>
                    </w:r>
                  </w:p>
                </w:txbxContent>
              </v:textbox>
            </v:shape>
            <v:shape id="_x0000_s1099" type="#_x0000_t202" style="position:absolute;left:5805;top:7573;width:1938;height:1156;mso-wrap-style:none;mso-width-relative:margin;mso-height-relative:margin" filled="f" stroked="f">
              <v:textbox style="mso-fit-shape-to-text:t">
                <w:txbxContent>
                  <w:p w:rsidR="004D4FAC" w:rsidRDefault="004D4FAC" w:rsidP="004D4FAC">
                    <w:r w:rsidRPr="004D4FAC">
                      <w:rPr>
                        <w:position w:val="-34"/>
                      </w:rPr>
                      <w:object w:dxaOrig="1140" w:dyaOrig="540">
                        <v:shape id="_x0000_i1032" type="#_x0000_t75" style="width:82.5pt;height:38.25pt" o:ole="">
                          <v:imagedata r:id="rId21" o:title=""/>
                        </v:shape>
                        <o:OLEObject Type="Embed" ProgID="Equation.DSMT4" ShapeID="_x0000_i1032" DrawAspect="Content" ObjectID="_1467810608" r:id="rId22"/>
                      </w:object>
                    </w:r>
                  </w:p>
                </w:txbxContent>
              </v:textbox>
            </v:shape>
          </v:group>
        </w:pict>
      </w:r>
      <w:r w:rsidR="00CC7B12" w:rsidRPr="00CC7B1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19450" cy="3143250"/>
            <wp:effectExtent l="19050" t="0" r="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45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3ED" w:rsidRDefault="00D571A0" w:rsidP="004D4FAC">
      <w:pPr>
        <w:pStyle w:val="MTDisplayEquation"/>
      </w:pPr>
      <w:r w:rsidRPr="00D571A0">
        <w:rPr>
          <w:b/>
        </w:rPr>
        <w:t>Example:</w:t>
      </w:r>
      <w:r>
        <w:t xml:space="preserve"> Draw </w:t>
      </w:r>
      <w:r>
        <w:rPr>
          <w:b/>
        </w:rPr>
        <w:t>A</w:t>
      </w:r>
      <w:r>
        <w:t xml:space="preserve"> = (4, 2) and </w:t>
      </w:r>
      <w:r>
        <w:rPr>
          <w:b/>
        </w:rPr>
        <w:t>B</w:t>
      </w:r>
      <w:r>
        <w:t xml:space="preserve"> = (2, 2).</w:t>
      </w:r>
      <w:r w:rsidR="004D4FAC">
        <w:tab/>
      </w:r>
    </w:p>
    <w:p w:rsidR="00D34DFF" w:rsidRDefault="00D34DFF" w:rsidP="007A153F">
      <w:pPr>
        <w:rPr>
          <w:rFonts w:ascii="Times New Roman" w:hAnsi="Times New Roman" w:cs="Times New Roman"/>
          <w:sz w:val="24"/>
          <w:szCs w:val="24"/>
        </w:rPr>
      </w:pPr>
    </w:p>
    <w:p w:rsidR="003E16EC" w:rsidRDefault="003E16EC" w:rsidP="00C035FF">
      <w:pPr>
        <w:rPr>
          <w:rFonts w:ascii="Times New Roman" w:hAnsi="Times New Roman" w:cs="Times New Roman"/>
          <w:b/>
          <w:sz w:val="24"/>
          <w:szCs w:val="24"/>
        </w:rPr>
      </w:pPr>
      <w:r w:rsidRPr="003E16EC">
        <w:rPr>
          <w:rFonts w:ascii="Times New Roman" w:hAnsi="Times New Roman" w:cs="Times New Roman"/>
          <w:b/>
          <w:sz w:val="24"/>
          <w:szCs w:val="24"/>
        </w:rPr>
        <w:t xml:space="preserve">Calculating </w:t>
      </w:r>
      <w:r w:rsidR="003D026E">
        <w:rPr>
          <w:rFonts w:ascii="Times New Roman" w:hAnsi="Times New Roman" w:cs="Times New Roman"/>
          <w:b/>
          <w:sz w:val="24"/>
          <w:szCs w:val="24"/>
        </w:rPr>
        <w:t>Magnitude and Direction</w:t>
      </w:r>
      <w:r w:rsidR="007A153F">
        <w:rPr>
          <w:rFonts w:ascii="Times New Roman" w:hAnsi="Times New Roman" w:cs="Times New Roman"/>
          <w:b/>
          <w:sz w:val="24"/>
          <w:szCs w:val="24"/>
        </w:rPr>
        <w:t xml:space="preserve"> from Vector Components</w:t>
      </w:r>
    </w:p>
    <w:p w:rsidR="003E16EC" w:rsidRDefault="003E16EC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magnitude of a vector is its length. For a given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with components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), the magnitude |</w:t>
      </w:r>
      <w:r w:rsidRPr="003E16E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| </w:t>
      </w:r>
      <w:r w:rsidRPr="003E16EC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given by the Pythagorean </w:t>
      </w:r>
      <w:proofErr w:type="gramStart"/>
      <w:r>
        <w:rPr>
          <w:rFonts w:ascii="Times New Roman" w:hAnsi="Times New Roman" w:cs="Times New Roman"/>
          <w:sz w:val="24"/>
          <w:szCs w:val="24"/>
        </w:rPr>
        <w:t>theorem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E16EC" w:rsidRDefault="003E16EC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|</w:t>
      </w:r>
      <w:r w:rsidRPr="003E16E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 =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6EC" w:rsidRDefault="003E16EC" w:rsidP="003E16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3D026E" w:rsidRDefault="003D026E" w:rsidP="003D026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direction of a vector is the angle from a chosen axis (usually the x-axis). It is found from trigonometry:</w:t>
      </w:r>
    </w:p>
    <w:p w:rsidR="003D026E" w:rsidRPr="00DD5E8E" w:rsidRDefault="003D026E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5E8E">
        <w:rPr>
          <w:rFonts w:ascii="Times New Roman" w:hAnsi="Times New Roman" w:cs="Times New Roman"/>
          <w:sz w:val="24"/>
          <w:szCs w:val="24"/>
          <w:lang w:val="es-AR"/>
        </w:rPr>
        <w:t>tan</w:t>
      </w:r>
      <w:proofErr w:type="gramEnd"/>
      <w:r w:rsidRPr="00DD5E8E">
        <w:rPr>
          <w:rFonts w:ascii="Times New Roman" w:hAnsi="Times New Roman" w:cs="Times New Roman"/>
          <w:sz w:val="24"/>
          <w:szCs w:val="24"/>
          <w:lang w:val="es-AR"/>
        </w:rPr>
        <w:t>(</w:t>
      </w:r>
      <w:r w:rsidRPr="003D026E">
        <w:rPr>
          <w:rFonts w:ascii="Symbol" w:hAnsi="Symbol" w:cs="Times New Roman"/>
          <w:sz w:val="24"/>
          <w:szCs w:val="24"/>
        </w:rPr>
        <w:t>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) = 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/</w:t>
      </w:r>
      <w:proofErr w:type="spellStart"/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,      </w:t>
      </w:r>
      <w:proofErr w:type="spellStart"/>
      <w:r w:rsidRPr="00DD5E8E">
        <w:rPr>
          <w:rFonts w:ascii="Times New Roman" w:hAnsi="Times New Roman" w:cs="Times New Roman"/>
          <w:sz w:val="24"/>
          <w:szCs w:val="24"/>
          <w:lang w:val="es-AR"/>
        </w:rPr>
        <w:t>or</w:t>
      </w:r>
      <w:proofErr w:type="spellEnd"/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     </w:t>
      </w:r>
      <w:r w:rsidRPr="003D026E">
        <w:rPr>
          <w:rFonts w:ascii="Symbol" w:hAnsi="Symbol" w:cs="Times New Roman"/>
          <w:sz w:val="24"/>
          <w:szCs w:val="24"/>
        </w:rPr>
        <w:t>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 = tan</w:t>
      </w:r>
      <w:r w:rsidRPr="00DD5E8E">
        <w:rPr>
          <w:rFonts w:ascii="Times New Roman" w:hAnsi="Times New Roman" w:cs="Times New Roman"/>
          <w:sz w:val="24"/>
          <w:szCs w:val="24"/>
          <w:vertAlign w:val="superscript"/>
          <w:lang w:val="es-AR"/>
        </w:rPr>
        <w:t>-1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(A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/</w:t>
      </w:r>
      <w:proofErr w:type="spellStart"/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Pr="00DD5E8E">
        <w:rPr>
          <w:rFonts w:ascii="Times New Roman" w:hAnsi="Times New Roman" w:cs="Times New Roman"/>
          <w:sz w:val="24"/>
          <w:szCs w:val="24"/>
          <w:lang w:val="es-AR"/>
        </w:rPr>
        <w:t>).</w:t>
      </w:r>
    </w:p>
    <w:p w:rsidR="00D719A4" w:rsidRDefault="00D719A4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435E39" w:rsidRDefault="00435E39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Example</w:t>
      </w:r>
      <w:proofErr w:type="spellEnd"/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: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Calculate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magnitudes of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vectors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B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i.e.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>, |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| and |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B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|)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given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above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:rsidR="00435E39" w:rsidRDefault="00435E39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435E39" w:rsidRDefault="00435E39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DD4C12" w:rsidRDefault="00DD4C12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DD4C12" w:rsidRPr="00435E39" w:rsidRDefault="00DD4C12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3E16EC" w:rsidRPr="003E16EC" w:rsidRDefault="00435E39" w:rsidP="003E16EC">
      <w:pPr>
        <w:rPr>
          <w:rFonts w:ascii="Times New Roman" w:hAnsi="Times New Roman" w:cs="Times New Roman"/>
          <w:b/>
          <w:sz w:val="24"/>
          <w:szCs w:val="24"/>
        </w:rPr>
      </w:pPr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Vector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Operations using Components</w:t>
      </w:r>
    </w:p>
    <w:p w:rsidR="00006388" w:rsidRDefault="00006388" w:rsidP="00D75A73">
      <w:pPr>
        <w:rPr>
          <w:rFonts w:ascii="Times New Roman" w:hAnsi="Times New Roman" w:cs="Times New Roman"/>
          <w:sz w:val="24"/>
          <w:szCs w:val="24"/>
        </w:rPr>
      </w:pPr>
    </w:p>
    <w:p w:rsidR="00006388" w:rsidRDefault="00006388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Addition</w:t>
      </w:r>
      <w:r w:rsidR="00F0644E">
        <w:rPr>
          <w:rFonts w:ascii="Times New Roman" w:hAnsi="Times New Roman" w:cs="Times New Roman"/>
          <w:b/>
          <w:sz w:val="24"/>
          <w:szCs w:val="24"/>
        </w:rPr>
        <w:t xml:space="preserve"> and Subtraction</w:t>
      </w:r>
    </w:p>
    <w:p w:rsidR="00F0644E" w:rsidRDefault="00C035FF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Vector components for each</w:t>
      </w:r>
      <w:r w:rsidR="00F0644E">
        <w:rPr>
          <w:rFonts w:ascii="Times New Roman" w:hAnsi="Times New Roman" w:cs="Times New Roman"/>
          <w:sz w:val="24"/>
          <w:szCs w:val="24"/>
        </w:rPr>
        <w:t xml:space="preserve"> vector add and subtract separately.</w:t>
      </w:r>
    </w:p>
    <w:p w:rsidR="00F0644E" w:rsidRDefault="00F0644E" w:rsidP="00D75A73">
      <w:pPr>
        <w:rPr>
          <w:rFonts w:ascii="Times New Roman" w:hAnsi="Times New Roman" w:cs="Times New Roman"/>
          <w:sz w:val="24"/>
          <w:szCs w:val="24"/>
        </w:rPr>
      </w:pPr>
    </w:p>
    <w:p w:rsidR="00F0644E" w:rsidRDefault="00F0644E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  =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±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C035F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±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279C5" w:rsidRDefault="001279C5" w:rsidP="000910B0">
      <w:pPr>
        <w:rPr>
          <w:rFonts w:ascii="Times New Roman" w:hAnsi="Times New Roman" w:cs="Times New Roman"/>
          <w:sz w:val="24"/>
          <w:szCs w:val="24"/>
        </w:rPr>
      </w:pPr>
    </w:p>
    <w:p w:rsidR="002007B8" w:rsidRDefault="002007B8" w:rsidP="000910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Ex.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If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= (3, -1) and </w:t>
      </w: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>= (2, 7),</w:t>
      </w:r>
    </w:p>
    <w:p w:rsidR="002007B8" w:rsidRPr="002007B8" w:rsidRDefault="002007B8" w:rsidP="002007B8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= (3 + 2, -1 + 7) = (5, 6)</w:t>
      </w:r>
    </w:p>
    <w:p w:rsidR="002007B8" w:rsidRDefault="002007B8" w:rsidP="000910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910B0" w:rsidRDefault="000910B0" w:rsidP="00A50C6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Multiplication</w:t>
      </w:r>
      <w:r w:rsidR="00A50C66">
        <w:rPr>
          <w:rFonts w:ascii="Times New Roman" w:hAnsi="Times New Roman" w:cs="Times New Roman"/>
          <w:b/>
          <w:sz w:val="24"/>
          <w:szCs w:val="24"/>
        </w:rPr>
        <w:t xml:space="preserve"> by a Scalar</w:t>
      </w:r>
    </w:p>
    <w:p w:rsidR="000910B0" w:rsidRDefault="00DD4C12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When a scalar s</w:t>
      </w:r>
      <w:r w:rsidR="004E2C47">
        <w:rPr>
          <w:rFonts w:ascii="Times New Roman" w:hAnsi="Times New Roman" w:cs="Times New Roman"/>
          <w:sz w:val="24"/>
          <w:szCs w:val="24"/>
        </w:rPr>
        <w:t xml:space="preserve"> is multiplied by a vector </w:t>
      </w:r>
      <w:r w:rsidR="004E2C47">
        <w:rPr>
          <w:rFonts w:ascii="Times New Roman" w:hAnsi="Times New Roman" w:cs="Times New Roman"/>
          <w:b/>
          <w:sz w:val="24"/>
          <w:szCs w:val="24"/>
        </w:rPr>
        <w:t>A</w:t>
      </w:r>
      <w:r w:rsidR="004E2C47">
        <w:rPr>
          <w:rFonts w:ascii="Times New Roman" w:hAnsi="Times New Roman" w:cs="Times New Roman"/>
          <w:sz w:val="24"/>
          <w:szCs w:val="24"/>
        </w:rPr>
        <w:t xml:space="preserve">, </w:t>
      </w:r>
      <w:r w:rsidR="00C035FF">
        <w:rPr>
          <w:rFonts w:ascii="Times New Roman" w:hAnsi="Times New Roman" w:cs="Times New Roman"/>
          <w:sz w:val="24"/>
          <w:szCs w:val="24"/>
        </w:rPr>
        <w:t>each component is multiplied by the scalar. T</w:t>
      </w:r>
      <w:r w:rsidR="004E2C47">
        <w:rPr>
          <w:rFonts w:ascii="Times New Roman" w:hAnsi="Times New Roman" w:cs="Times New Roman"/>
          <w:sz w:val="24"/>
          <w:szCs w:val="24"/>
        </w:rPr>
        <w:t>he vector maintains the same direction but increase</w:t>
      </w:r>
      <w:r w:rsidR="00C035FF">
        <w:rPr>
          <w:rFonts w:ascii="Times New Roman" w:hAnsi="Times New Roman" w:cs="Times New Roman"/>
          <w:sz w:val="24"/>
          <w:szCs w:val="24"/>
        </w:rPr>
        <w:t>s its magnitude by a factor of s</w:t>
      </w:r>
      <w:r w:rsidR="004E2C47">
        <w:rPr>
          <w:rFonts w:ascii="Times New Roman" w:hAnsi="Times New Roman" w:cs="Times New Roman"/>
          <w:sz w:val="24"/>
          <w:szCs w:val="24"/>
        </w:rPr>
        <w:t>.</w:t>
      </w:r>
    </w:p>
    <w:p w:rsidR="004E2C47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4E2C47" w:rsidRPr="00DD5E8E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proofErr w:type="spellEnd"/>
      <w:proofErr w:type="gramEnd"/>
      <w:r w:rsidR="00C035FF">
        <w:rPr>
          <w:rFonts w:ascii="Times New Roman" w:hAnsi="Times New Roman" w:cs="Times New Roman"/>
          <w:sz w:val="24"/>
          <w:szCs w:val="24"/>
          <w:lang w:val="es-AR"/>
        </w:rPr>
        <w:t xml:space="preserve">  =  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(</w:t>
      </w:r>
      <w:proofErr w:type="spellStart"/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>,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  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)  =  </w:t>
      </w:r>
      <w:r w:rsidR="00C035FF">
        <w:rPr>
          <w:rFonts w:ascii="Times New Roman" w:hAnsi="Times New Roman" w:cs="Times New Roman"/>
          <w:sz w:val="24"/>
          <w:szCs w:val="24"/>
          <w:lang w:val="es-AR"/>
        </w:rPr>
        <w:t>(</w:t>
      </w:r>
      <w:proofErr w:type="spell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 xml:space="preserve">, </w:t>
      </w:r>
      <w:proofErr w:type="spell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>)</w:t>
      </w:r>
    </w:p>
    <w:p w:rsidR="004E2C47" w:rsidRPr="00DD5E8E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</w:p>
    <w:p w:rsidR="004E2C47" w:rsidRDefault="002007B8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Finally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there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are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two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ways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to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multiply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a vector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by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s-AR"/>
        </w:rPr>
        <w:t>another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vector.</w:t>
      </w:r>
    </w:p>
    <w:p w:rsidR="002007B8" w:rsidRDefault="002007B8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simplest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way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gives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scalar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as a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result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:rsidR="002007B8" w:rsidRPr="002007B8" w:rsidRDefault="002007B8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</w:p>
    <w:p w:rsidR="004E2C47" w:rsidRPr="00E509D7" w:rsidRDefault="004E2C47" w:rsidP="004E2C47">
      <w:pPr>
        <w:ind w:left="720" w:hanging="1440"/>
        <w:rPr>
          <w:rFonts w:ascii="Times New Roman" w:hAnsi="Times New Roman" w:cs="Times New Roman"/>
          <w:sz w:val="24"/>
          <w:szCs w:val="24"/>
        </w:rPr>
      </w:pPr>
      <w:r w:rsidRPr="00DD5E8E">
        <w:rPr>
          <w:rFonts w:ascii="Times New Roman" w:hAnsi="Times New Roman" w:cs="Times New Roman"/>
          <w:sz w:val="24"/>
          <w:szCs w:val="24"/>
          <w:lang w:val="es-AR"/>
        </w:rPr>
        <w:tab/>
      </w:r>
      <w:r w:rsidRPr="004E2C47">
        <w:rPr>
          <w:rFonts w:ascii="Times New Roman" w:hAnsi="Times New Roman" w:cs="Times New Roman"/>
          <w:b/>
          <w:sz w:val="24"/>
          <w:szCs w:val="24"/>
        </w:rPr>
        <w:t>Scalar (or dot) product</w:t>
      </w:r>
      <w:r w:rsidR="00E509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9D7">
        <w:rPr>
          <w:rFonts w:ascii="Times New Roman" w:hAnsi="Times New Roman" w:cs="Times New Roman"/>
          <w:sz w:val="24"/>
          <w:szCs w:val="24"/>
        </w:rPr>
        <w:t>(</w:t>
      </w:r>
      <w:r w:rsidR="00E509D7">
        <w:rPr>
          <w:rFonts w:ascii="Times New Roman" w:hAnsi="Times New Roman" w:cs="Times New Roman"/>
          <w:b/>
          <w:sz w:val="24"/>
          <w:szCs w:val="24"/>
        </w:rPr>
        <w:t>A</w:t>
      </w:r>
      <w:r w:rsidR="00E509D7">
        <w:rPr>
          <w:rFonts w:ascii="Times New Roman" w:hAnsi="Times New Roman" w:cs="Times New Roman"/>
          <w:sz w:val="24"/>
          <w:szCs w:val="24"/>
        </w:rPr>
        <w:t xml:space="preserve"> · </w:t>
      </w:r>
      <w:r w:rsidR="00E509D7">
        <w:rPr>
          <w:rFonts w:ascii="Times New Roman" w:hAnsi="Times New Roman" w:cs="Times New Roman"/>
          <w:b/>
          <w:sz w:val="24"/>
          <w:szCs w:val="24"/>
        </w:rPr>
        <w:t>B</w:t>
      </w:r>
      <w:r w:rsidR="00E509D7">
        <w:rPr>
          <w:rFonts w:ascii="Times New Roman" w:hAnsi="Times New Roman" w:cs="Times New Roman"/>
          <w:sz w:val="24"/>
          <w:szCs w:val="24"/>
        </w:rPr>
        <w:t xml:space="preserve">)   </w:t>
      </w:r>
    </w:p>
    <w:p w:rsidR="00B6386A" w:rsidRDefault="002007B8" w:rsidP="00DD4C12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Each component of the first vector is multiplied by the </w:t>
      </w:r>
      <w:r w:rsidRPr="00E509D7">
        <w:rPr>
          <w:rFonts w:ascii="Times New Roman" w:hAnsi="Times New Roman" w:cs="Times New Roman"/>
          <w:i/>
          <w:sz w:val="24"/>
          <w:szCs w:val="24"/>
        </w:rPr>
        <w:t>corresponding component of the second vector</w:t>
      </w:r>
      <w:r w:rsidR="00E509D7">
        <w:rPr>
          <w:rFonts w:ascii="Times New Roman" w:hAnsi="Times New Roman" w:cs="Times New Roman"/>
          <w:sz w:val="24"/>
          <w:szCs w:val="24"/>
        </w:rPr>
        <w:t>. Then the products are all added. That is,</w:t>
      </w:r>
      <w:r w:rsidR="004E2C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9D7" w:rsidRDefault="00E509D7" w:rsidP="00DD4C12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8D0F68" w:rsidRDefault="008D0F68" w:rsidP="00E509D7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E509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·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 =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+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="00DD4C12">
        <w:rPr>
          <w:rFonts w:ascii="Times New Roman" w:hAnsi="Times New Roman" w:cs="Times New Roman"/>
          <w:sz w:val="24"/>
          <w:szCs w:val="24"/>
        </w:rPr>
        <w:t>.</w:t>
      </w:r>
    </w:p>
    <w:p w:rsidR="00E509D7" w:rsidRDefault="00E509D7" w:rsidP="00E509D7">
      <w:pPr>
        <w:ind w:left="2880" w:firstLine="720"/>
        <w:rPr>
          <w:rFonts w:ascii="Times New Roman" w:hAnsi="Times New Roman" w:cs="Times New Roman"/>
          <w:sz w:val="24"/>
          <w:szCs w:val="24"/>
        </w:rPr>
      </w:pPr>
    </w:p>
    <w:p w:rsidR="00E509D7" w:rsidRDefault="00E509D7" w:rsidP="00E50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Ex.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For the two vectors given above</w:t>
      </w:r>
    </w:p>
    <w:p w:rsidR="00E509D7" w:rsidRDefault="00E509D7" w:rsidP="00E50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·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=  3</w:t>
      </w:r>
      <w:proofErr w:type="gramEnd"/>
      <w:r>
        <w:rPr>
          <w:rFonts w:ascii="Times New Roman" w:hAnsi="Times New Roman" w:cs="Times New Roman"/>
          <w:sz w:val="24"/>
          <w:szCs w:val="24"/>
        </w:rPr>
        <w:t>×2 + (-1)×7  =  6 – 7  = -1</w:t>
      </w:r>
    </w:p>
    <w:p w:rsidR="00E509D7" w:rsidRDefault="00E509D7" w:rsidP="00E509D7">
      <w:pPr>
        <w:rPr>
          <w:rFonts w:ascii="Times New Roman" w:hAnsi="Times New Roman" w:cs="Times New Roman"/>
          <w:sz w:val="24"/>
          <w:szCs w:val="24"/>
        </w:rPr>
      </w:pPr>
    </w:p>
    <w:p w:rsidR="00E509D7" w:rsidRPr="00E509D7" w:rsidRDefault="00E509D7" w:rsidP="00E50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negative dot product means the two vectors </w:t>
      </w:r>
      <w:r>
        <w:rPr>
          <w:rFonts w:ascii="Times New Roman" w:hAnsi="Times New Roman" w:cs="Times New Roman"/>
          <w:i/>
          <w:sz w:val="24"/>
          <w:szCs w:val="24"/>
        </w:rPr>
        <w:t>oppose</w:t>
      </w:r>
      <w:r>
        <w:rPr>
          <w:rFonts w:ascii="Times New Roman" w:hAnsi="Times New Roman" w:cs="Times New Roman"/>
          <w:sz w:val="24"/>
          <w:szCs w:val="24"/>
        </w:rPr>
        <w:t xml:space="preserve"> each other.</w:t>
      </w:r>
    </w:p>
    <w:p w:rsidR="0031419B" w:rsidRDefault="0025197B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419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It’s also interesting to note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that 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·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= 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+ 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D4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=  |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141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73E" w:rsidRDefault="00A8373E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8373E" w:rsidRDefault="00A8373E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Practice</w:t>
      </w:r>
    </w:p>
    <w:p w:rsidR="00A8373E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Express the five vectors given on page 2 (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 in component form.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Then calculate the following: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D0203D" w:rsidRDefault="00D0203D" w:rsidP="004E2C47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b/>
          <w:sz w:val="24"/>
          <w:szCs w:val="24"/>
        </w:rPr>
        <w:t>C</w:t>
      </w:r>
    </w:p>
    <w:p w:rsidR="00D0203D" w:rsidRDefault="00D0203D" w:rsidP="00D0203D">
      <w:pPr>
        <w:ind w:left="432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2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|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|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· </w:t>
      </w:r>
      <w:r>
        <w:rPr>
          <w:rFonts w:ascii="Times New Roman" w:hAnsi="Times New Roman" w:cs="Times New Roman"/>
          <w:b/>
          <w:sz w:val="24"/>
          <w:szCs w:val="24"/>
        </w:rPr>
        <w:t>B</w:t>
      </w:r>
    </w:p>
    <w:p w:rsidR="004242E4" w:rsidRPr="003841EE" w:rsidRDefault="00D0203D" w:rsidP="003841EE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C</w:t>
      </w:r>
      <w:r>
        <w:rPr>
          <w:rFonts w:ascii="Times New Roman" w:hAnsi="Times New Roman" w:cs="Times New Roman"/>
          <w:sz w:val="24"/>
          <w:szCs w:val="24"/>
        </w:rPr>
        <w:t xml:space="preserve"> ·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="00B57D23">
        <w:rPr>
          <w:rFonts w:ascii="Times New Roman" w:hAnsi="Times New Roman" w:cs="Times New Roman"/>
          <w:sz w:val="24"/>
          <w:szCs w:val="24"/>
        </w:rPr>
        <w:tab/>
      </w:r>
    </w:p>
    <w:p w:rsidR="000707D9" w:rsidRDefault="004242E4" w:rsidP="00BA2C12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242E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780986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520" w:rsidRPr="00BB2AAE" w:rsidRDefault="00061520" w:rsidP="00BD34F8">
      <w:pPr>
        <w:rPr>
          <w:rFonts w:ascii="Times New Roman" w:hAnsi="Times New Roman" w:cs="Times New Roman"/>
          <w:sz w:val="24"/>
          <w:szCs w:val="24"/>
        </w:rPr>
      </w:pPr>
    </w:p>
    <w:sectPr w:rsidR="00061520" w:rsidRPr="00BB2AAE" w:rsidSect="003C5ED5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6AD" w:rsidRDefault="009C56AD" w:rsidP="00E57E46">
      <w:pPr>
        <w:spacing w:after="0" w:line="240" w:lineRule="auto"/>
      </w:pPr>
      <w:r>
        <w:separator/>
      </w:r>
    </w:p>
  </w:endnote>
  <w:endnote w:type="continuationSeparator" w:id="0">
    <w:p w:rsidR="009C56AD" w:rsidRDefault="009C56AD" w:rsidP="00E5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6AD" w:rsidRDefault="009C56AD" w:rsidP="00E57E46">
      <w:pPr>
        <w:spacing w:after="0" w:line="240" w:lineRule="auto"/>
      </w:pPr>
      <w:r>
        <w:separator/>
      </w:r>
    </w:p>
  </w:footnote>
  <w:footnote w:type="continuationSeparator" w:id="0">
    <w:p w:rsidR="009C56AD" w:rsidRDefault="009C56AD" w:rsidP="00E57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46" w:rsidRDefault="00684AE7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Immaculata 2014</w:t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begin"/>
    </w:r>
    <w:r w:rsidRPr="00684AE7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separate"/>
    </w:r>
    <w:r w:rsidR="00537148">
      <w:rPr>
        <w:rFonts w:ascii="Times New Roman" w:hAnsi="Times New Roman" w:cs="Times New Roman"/>
        <w:b/>
        <w:noProof/>
        <w:sz w:val="20"/>
        <w:szCs w:val="20"/>
      </w:rPr>
      <w:t>3</w:t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end"/>
    </w:r>
  </w:p>
  <w:p w:rsidR="00684AE7" w:rsidRPr="00E57E46" w:rsidRDefault="00684AE7" w:rsidP="00684AE7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Vector and Matrix Operations and Modeling (High School)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C68"/>
    <w:multiLevelType w:val="hybridMultilevel"/>
    <w:tmpl w:val="F89AD3D0"/>
    <w:lvl w:ilvl="0" w:tplc="113EC5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7E106FAC"/>
    <w:multiLevelType w:val="hybridMultilevel"/>
    <w:tmpl w:val="18140E98"/>
    <w:lvl w:ilvl="0" w:tplc="CDBC465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E46"/>
    <w:rsid w:val="00006388"/>
    <w:rsid w:val="00024D3B"/>
    <w:rsid w:val="0005722A"/>
    <w:rsid w:val="00061520"/>
    <w:rsid w:val="00067D08"/>
    <w:rsid w:val="000707D9"/>
    <w:rsid w:val="000910B0"/>
    <w:rsid w:val="000E7615"/>
    <w:rsid w:val="00101603"/>
    <w:rsid w:val="00102172"/>
    <w:rsid w:val="00104A9D"/>
    <w:rsid w:val="001279C5"/>
    <w:rsid w:val="00133BD5"/>
    <w:rsid w:val="001413A0"/>
    <w:rsid w:val="0015055D"/>
    <w:rsid w:val="0018128A"/>
    <w:rsid w:val="00192A3A"/>
    <w:rsid w:val="002007B8"/>
    <w:rsid w:val="0025197B"/>
    <w:rsid w:val="002A13ED"/>
    <w:rsid w:val="002A14FF"/>
    <w:rsid w:val="002C1DCD"/>
    <w:rsid w:val="002C7BF9"/>
    <w:rsid w:val="002D620D"/>
    <w:rsid w:val="002F22A6"/>
    <w:rsid w:val="0031419B"/>
    <w:rsid w:val="00320CFC"/>
    <w:rsid w:val="00340C96"/>
    <w:rsid w:val="00342259"/>
    <w:rsid w:val="003841EE"/>
    <w:rsid w:val="00387A3A"/>
    <w:rsid w:val="003B14D9"/>
    <w:rsid w:val="003B62AA"/>
    <w:rsid w:val="003B7FE8"/>
    <w:rsid w:val="003C5ED5"/>
    <w:rsid w:val="003C6B22"/>
    <w:rsid w:val="003D026E"/>
    <w:rsid w:val="003E16EC"/>
    <w:rsid w:val="003F0B28"/>
    <w:rsid w:val="0041414B"/>
    <w:rsid w:val="00414E77"/>
    <w:rsid w:val="004242E4"/>
    <w:rsid w:val="00435E39"/>
    <w:rsid w:val="00446FA1"/>
    <w:rsid w:val="00447912"/>
    <w:rsid w:val="00461DE6"/>
    <w:rsid w:val="0048448B"/>
    <w:rsid w:val="004A28A7"/>
    <w:rsid w:val="004D4FAC"/>
    <w:rsid w:val="004E2C47"/>
    <w:rsid w:val="00504A09"/>
    <w:rsid w:val="0050564C"/>
    <w:rsid w:val="00537148"/>
    <w:rsid w:val="00541702"/>
    <w:rsid w:val="005B13D6"/>
    <w:rsid w:val="00600806"/>
    <w:rsid w:val="00603FE7"/>
    <w:rsid w:val="00647764"/>
    <w:rsid w:val="00684AE7"/>
    <w:rsid w:val="006B253D"/>
    <w:rsid w:val="006C0FC0"/>
    <w:rsid w:val="006C1A3F"/>
    <w:rsid w:val="00715509"/>
    <w:rsid w:val="0074506D"/>
    <w:rsid w:val="007A153F"/>
    <w:rsid w:val="007A76EB"/>
    <w:rsid w:val="007B3FED"/>
    <w:rsid w:val="007F7B6A"/>
    <w:rsid w:val="008016FD"/>
    <w:rsid w:val="008064A3"/>
    <w:rsid w:val="00820D33"/>
    <w:rsid w:val="00877A2F"/>
    <w:rsid w:val="008B0D1D"/>
    <w:rsid w:val="008D0F68"/>
    <w:rsid w:val="008D6198"/>
    <w:rsid w:val="008D76B2"/>
    <w:rsid w:val="008F0B30"/>
    <w:rsid w:val="0091616C"/>
    <w:rsid w:val="00976D83"/>
    <w:rsid w:val="009A4F62"/>
    <w:rsid w:val="009B27DA"/>
    <w:rsid w:val="009C56AD"/>
    <w:rsid w:val="00A50C66"/>
    <w:rsid w:val="00A701F9"/>
    <w:rsid w:val="00A726FC"/>
    <w:rsid w:val="00A8373E"/>
    <w:rsid w:val="00A961BD"/>
    <w:rsid w:val="00AA4119"/>
    <w:rsid w:val="00B22F8F"/>
    <w:rsid w:val="00B413E8"/>
    <w:rsid w:val="00B434CE"/>
    <w:rsid w:val="00B57D23"/>
    <w:rsid w:val="00B6386A"/>
    <w:rsid w:val="00BA2C12"/>
    <w:rsid w:val="00BB2AAE"/>
    <w:rsid w:val="00BD34F8"/>
    <w:rsid w:val="00BD52AF"/>
    <w:rsid w:val="00C035FF"/>
    <w:rsid w:val="00CA6DDC"/>
    <w:rsid w:val="00CC47C1"/>
    <w:rsid w:val="00CC7B12"/>
    <w:rsid w:val="00D0203D"/>
    <w:rsid w:val="00D34DFF"/>
    <w:rsid w:val="00D43F3C"/>
    <w:rsid w:val="00D571A0"/>
    <w:rsid w:val="00D719A4"/>
    <w:rsid w:val="00D75A73"/>
    <w:rsid w:val="00DD4C12"/>
    <w:rsid w:val="00DD5E8E"/>
    <w:rsid w:val="00DE1CA4"/>
    <w:rsid w:val="00DE627A"/>
    <w:rsid w:val="00DF2ECD"/>
    <w:rsid w:val="00E044AC"/>
    <w:rsid w:val="00E0462F"/>
    <w:rsid w:val="00E143B1"/>
    <w:rsid w:val="00E21C16"/>
    <w:rsid w:val="00E45A05"/>
    <w:rsid w:val="00E509D7"/>
    <w:rsid w:val="00E5133F"/>
    <w:rsid w:val="00E51A47"/>
    <w:rsid w:val="00E558CC"/>
    <w:rsid w:val="00E57E46"/>
    <w:rsid w:val="00E818AF"/>
    <w:rsid w:val="00E83885"/>
    <w:rsid w:val="00E90DD4"/>
    <w:rsid w:val="00E92649"/>
    <w:rsid w:val="00ED2CEA"/>
    <w:rsid w:val="00F0644E"/>
    <w:rsid w:val="00F357C8"/>
    <w:rsid w:val="00FB3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23" type="connector" idref="#_x0000_s1072"/>
        <o:r id="V:Rule24" type="connector" idref="#_x0000_s1066"/>
        <o:r id="V:Rule25" type="connector" idref="#_x0000_s1065"/>
        <o:r id="V:Rule26" type="connector" idref="#_x0000_s1073"/>
        <o:r id="V:Rule27" type="connector" idref="#_x0000_s1027"/>
        <o:r id="V:Rule28" type="connector" idref="#_x0000_s1038"/>
        <o:r id="V:Rule29" type="connector" idref="#_x0000_s1064"/>
        <o:r id="V:Rule30" type="connector" idref="#_x0000_s1079"/>
        <o:r id="V:Rule31" type="connector" idref="#_x0000_s1076"/>
        <o:r id="V:Rule33" type="connector" idref="#_x0000_s1026"/>
        <o:r id="V:Rule35" type="connector" idref="#_x0000_s1083"/>
        <o:r id="V:Rule37" type="connector" idref="#_x0000_s1039"/>
        <o:r id="V:Rule38" type="connector" idref="#_x0000_s1063"/>
        <o:r id="V:Rule40" type="connector" idref="#_x0000_s1041"/>
        <o:r id="V:Rule42" type="connector" idref="#_x0000_s1042"/>
        <o:r id="V:Rule43" type="connector" idref="#_x0000_s1040"/>
        <o:r id="V:Rule44" type="connector" idref="#_x0000_s1080"/>
        <o:r id="V:Rule46" type="connector" idref="#_x0000_s1093"/>
        <o:r id="V:Rule48" type="connector" idref="#_x0000_s1094"/>
        <o:r id="V:Rule50" type="connector" idref="#_x0000_s109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semiHidden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8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itservices</dc:creator>
  <cp:lastModifiedBy>bbuerke</cp:lastModifiedBy>
  <cp:revision>27</cp:revision>
  <cp:lastPrinted>2014-07-25T20:11:00Z</cp:lastPrinted>
  <dcterms:created xsi:type="dcterms:W3CDTF">2014-07-24T03:57:00Z</dcterms:created>
  <dcterms:modified xsi:type="dcterms:W3CDTF">2014-07-25T20:21:00Z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